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8B17D" w14:textId="77777777" w:rsidR="00F74F60" w:rsidRDefault="00F74F60"/>
    <w:p w14:paraId="11A42326" w14:textId="2F27A736" w:rsidR="00F03508" w:rsidRPr="000A5916" w:rsidRDefault="00510407" w:rsidP="00F03508">
      <w:pPr>
        <w:jc w:val="center"/>
        <w:rPr>
          <w:rFonts w:ascii="Montserrat" w:hAnsi="Montserrat"/>
          <w:b/>
          <w:bCs/>
          <w:sz w:val="32"/>
          <w:szCs w:val="32"/>
        </w:rPr>
      </w:pPr>
      <w:r w:rsidRPr="000A5916">
        <w:rPr>
          <w:rFonts w:ascii="Montserrat" w:hAnsi="Montserrat"/>
          <w:b/>
          <w:bCs/>
          <w:sz w:val="32"/>
          <w:szCs w:val="32"/>
        </w:rPr>
        <w:t>e-Waste Warriors</w:t>
      </w:r>
      <w:r w:rsidR="00F03508" w:rsidRPr="000A5916">
        <w:rPr>
          <w:rFonts w:ascii="Montserrat" w:hAnsi="Montserrat"/>
          <w:b/>
          <w:bCs/>
          <w:sz w:val="32"/>
          <w:szCs w:val="32"/>
        </w:rPr>
        <w:t xml:space="preserve"> – </w:t>
      </w:r>
      <w:r w:rsidR="00EA61B0" w:rsidRPr="00EA61B0">
        <w:rPr>
          <w:rFonts w:ascii="Montserrat" w:hAnsi="Montserrat"/>
          <w:b/>
          <w:bCs/>
          <w:sz w:val="32"/>
          <w:szCs w:val="32"/>
        </w:rPr>
        <w:t>Guidance on running and storing the bins</w:t>
      </w:r>
    </w:p>
    <w:p w14:paraId="6ABB0ABC" w14:textId="77777777" w:rsidR="00857F7E" w:rsidRPr="001C6A06" w:rsidRDefault="00857F7E" w:rsidP="00857F7E">
      <w:pPr>
        <w:rPr>
          <w:rFonts w:ascii="Montserrat" w:hAnsi="Montserrat"/>
          <w:sz w:val="28"/>
          <w:szCs w:val="28"/>
        </w:rPr>
      </w:pPr>
      <w:r w:rsidRPr="001C6A06">
        <w:rPr>
          <w:rFonts w:ascii="Montserrat" w:hAnsi="Montserrat"/>
          <w:sz w:val="28"/>
          <w:szCs w:val="28"/>
        </w:rPr>
        <w:t>Running the bins</w:t>
      </w:r>
    </w:p>
    <w:p w14:paraId="2497BF71" w14:textId="77777777" w:rsidR="00857F7E" w:rsidRDefault="00857F7E" w:rsidP="00857F7E">
      <w:pPr>
        <w:pStyle w:val="ListParagraph"/>
        <w:numPr>
          <w:ilvl w:val="0"/>
          <w:numId w:val="2"/>
        </w:numPr>
        <w:rPr>
          <w:rFonts w:ascii="Montserrat" w:hAnsi="Montserrat"/>
        </w:rPr>
      </w:pPr>
      <w:r>
        <w:rPr>
          <w:rFonts w:ascii="Montserrat" w:hAnsi="Montserrat"/>
        </w:rPr>
        <w:t xml:space="preserve">Both bins to be available for collections in a visible place (preferably brought to main gate or place with most footfall) </w:t>
      </w:r>
    </w:p>
    <w:p w14:paraId="6C98102A" w14:textId="77777777" w:rsidR="00857F7E" w:rsidRDefault="00857F7E" w:rsidP="00857F7E">
      <w:pPr>
        <w:pStyle w:val="ListParagraph"/>
        <w:numPr>
          <w:ilvl w:val="0"/>
          <w:numId w:val="2"/>
        </w:numPr>
        <w:rPr>
          <w:rFonts w:ascii="Montserrat" w:hAnsi="Montserrat"/>
        </w:rPr>
      </w:pPr>
      <w:r>
        <w:rPr>
          <w:rFonts w:ascii="Montserrat" w:hAnsi="Montserrat"/>
        </w:rPr>
        <w:t>Bins to be available for the entire four-week project</w:t>
      </w:r>
    </w:p>
    <w:p w14:paraId="20B10B5A" w14:textId="77777777" w:rsidR="00857F7E" w:rsidRPr="00EB172A" w:rsidRDefault="00857F7E" w:rsidP="00857F7E">
      <w:pPr>
        <w:pStyle w:val="ListParagraph"/>
        <w:numPr>
          <w:ilvl w:val="0"/>
          <w:numId w:val="2"/>
        </w:numPr>
        <w:rPr>
          <w:rFonts w:ascii="Montserrat" w:hAnsi="Montserrat"/>
        </w:rPr>
      </w:pPr>
      <w:r>
        <w:rPr>
          <w:rFonts w:ascii="Montserrat" w:hAnsi="Montserrat"/>
        </w:rPr>
        <w:t>Bins to be manned by a member of staff (where possible)</w:t>
      </w:r>
    </w:p>
    <w:p w14:paraId="430D4B58" w14:textId="77777777" w:rsidR="00857F7E" w:rsidRDefault="00857F7E" w:rsidP="00857F7E">
      <w:pPr>
        <w:pStyle w:val="ListParagraph"/>
        <w:numPr>
          <w:ilvl w:val="0"/>
          <w:numId w:val="2"/>
        </w:numPr>
        <w:rPr>
          <w:rFonts w:ascii="Montserrat" w:hAnsi="Montserrat"/>
        </w:rPr>
      </w:pPr>
      <w:r>
        <w:rPr>
          <w:rFonts w:ascii="Montserrat" w:hAnsi="Montserrat"/>
        </w:rPr>
        <w:t>Drop-down front of bins to be used until the bin fills up to that level, then the drop-down front can be closed for collections until the bin is full. This is to avoid damage to the valuable items</w:t>
      </w:r>
    </w:p>
    <w:p w14:paraId="70104C07" w14:textId="77777777" w:rsidR="00857F7E" w:rsidRDefault="00857F7E" w:rsidP="00857F7E">
      <w:pPr>
        <w:pStyle w:val="ListParagraph"/>
        <w:numPr>
          <w:ilvl w:val="0"/>
          <w:numId w:val="2"/>
        </w:numPr>
        <w:rPr>
          <w:rFonts w:ascii="Montserrat" w:hAnsi="Montserrat"/>
        </w:rPr>
      </w:pPr>
      <w:r>
        <w:rPr>
          <w:rFonts w:ascii="Montserrat" w:hAnsi="Montserrat"/>
        </w:rPr>
        <w:t>Ensure items are placed into the bins, rather than thrown in</w:t>
      </w:r>
    </w:p>
    <w:p w14:paraId="3C419950" w14:textId="77777777" w:rsidR="00857F7E" w:rsidRDefault="00857F7E" w:rsidP="00857F7E">
      <w:pPr>
        <w:pStyle w:val="ListParagraph"/>
        <w:numPr>
          <w:ilvl w:val="0"/>
          <w:numId w:val="2"/>
        </w:numPr>
        <w:rPr>
          <w:rFonts w:ascii="Montserrat" w:hAnsi="Montserrat"/>
        </w:rPr>
      </w:pPr>
      <w:r>
        <w:rPr>
          <w:rFonts w:ascii="Montserrat" w:hAnsi="Montserrat"/>
        </w:rPr>
        <w:t xml:space="preserve">When bins reach 2/3 – 3/4 full, please contact us at </w:t>
      </w:r>
      <w:hyperlink r:id="rId7" w:history="1">
        <w:r w:rsidRPr="00E35852">
          <w:rPr>
            <w:rStyle w:val="Hyperlink"/>
            <w:rFonts w:ascii="Montserrat" w:hAnsi="Montserrat"/>
          </w:rPr>
          <w:t>richard.izzard@kent.gov.uk</w:t>
        </w:r>
      </w:hyperlink>
      <w:r>
        <w:rPr>
          <w:rFonts w:ascii="Montserrat" w:hAnsi="Montserrat"/>
        </w:rPr>
        <w:t xml:space="preserve"> or </w:t>
      </w:r>
      <w:hyperlink r:id="rId8" w:history="1">
        <w:r w:rsidRPr="00E35852">
          <w:rPr>
            <w:rStyle w:val="Hyperlink"/>
            <w:rFonts w:ascii="Montserrat" w:hAnsi="Montserrat"/>
          </w:rPr>
          <w:t>lowcarbon@kent.gov.uk</w:t>
        </w:r>
      </w:hyperlink>
      <w:r>
        <w:rPr>
          <w:rFonts w:ascii="Montserrat" w:hAnsi="Montserrat"/>
        </w:rPr>
        <w:t xml:space="preserve"> so we can arrange for a collection or move the items to other bins</w:t>
      </w:r>
    </w:p>
    <w:p w14:paraId="3BA353C6" w14:textId="77777777" w:rsidR="00857F7E" w:rsidRDefault="00857F7E" w:rsidP="00857F7E">
      <w:pPr>
        <w:pStyle w:val="ListParagraph"/>
        <w:numPr>
          <w:ilvl w:val="0"/>
          <w:numId w:val="2"/>
        </w:numPr>
        <w:rPr>
          <w:rFonts w:ascii="Montserrat" w:hAnsi="Montserrat"/>
        </w:rPr>
      </w:pPr>
      <w:r>
        <w:rPr>
          <w:rFonts w:ascii="Montserrat" w:hAnsi="Montserrat"/>
        </w:rPr>
        <w:t>If one of the bins fills up quickly, items can be moved to the other bin, but items will need to have a sticky label (supplied) attached to them so we can easily identify recyclable and repairable items</w:t>
      </w:r>
    </w:p>
    <w:p w14:paraId="03D1B83D" w14:textId="77777777" w:rsidR="00857F7E" w:rsidRDefault="00857F7E" w:rsidP="00857F7E">
      <w:pPr>
        <w:pStyle w:val="ListParagraph"/>
        <w:numPr>
          <w:ilvl w:val="0"/>
          <w:numId w:val="2"/>
        </w:numPr>
        <w:rPr>
          <w:rFonts w:ascii="Montserrat" w:hAnsi="Montserrat"/>
        </w:rPr>
      </w:pPr>
      <w:r>
        <w:rPr>
          <w:rFonts w:ascii="Montserrat" w:hAnsi="Montserrat"/>
        </w:rPr>
        <w:t>Ensure only small electricals are brought to the bins, smaller than a microwave</w:t>
      </w:r>
    </w:p>
    <w:p w14:paraId="1F959F74" w14:textId="77777777" w:rsidR="00857F7E" w:rsidRDefault="00857F7E" w:rsidP="00857F7E">
      <w:pPr>
        <w:pStyle w:val="ListParagraph"/>
        <w:numPr>
          <w:ilvl w:val="0"/>
          <w:numId w:val="2"/>
        </w:numPr>
        <w:rPr>
          <w:rFonts w:ascii="Montserrat" w:hAnsi="Montserrat"/>
        </w:rPr>
      </w:pPr>
      <w:r>
        <w:rPr>
          <w:rFonts w:ascii="Montserrat" w:hAnsi="Montserrat"/>
        </w:rPr>
        <w:t>Ensure (where possible) people are not recycling vapes and batteries and that batteries are removed before placing in the bins</w:t>
      </w:r>
    </w:p>
    <w:p w14:paraId="4A12EDD2" w14:textId="77777777" w:rsidR="00857F7E" w:rsidRDefault="00857F7E" w:rsidP="00857F7E">
      <w:pPr>
        <w:pStyle w:val="ListParagraph"/>
        <w:numPr>
          <w:ilvl w:val="0"/>
          <w:numId w:val="2"/>
        </w:numPr>
        <w:rPr>
          <w:rFonts w:ascii="Montserrat" w:hAnsi="Montserrat"/>
        </w:rPr>
      </w:pPr>
      <w:r>
        <w:rPr>
          <w:rFonts w:ascii="Montserrat" w:hAnsi="Montserrat"/>
        </w:rPr>
        <w:t>If the bins are full and collection is not possible until a certain date, please ensure parents are updated via email so no further items are brought in until they are emptied</w:t>
      </w:r>
    </w:p>
    <w:p w14:paraId="533A7278" w14:textId="77777777" w:rsidR="00857F7E" w:rsidRDefault="00857F7E" w:rsidP="00857F7E">
      <w:pPr>
        <w:ind w:left="360"/>
        <w:rPr>
          <w:rFonts w:ascii="Montserrat" w:hAnsi="Montserrat"/>
        </w:rPr>
      </w:pPr>
    </w:p>
    <w:p w14:paraId="044655FD" w14:textId="77777777" w:rsidR="00857F7E" w:rsidRDefault="00857F7E" w:rsidP="00857F7E">
      <w:pPr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Storing</w:t>
      </w:r>
      <w:r w:rsidRPr="001C6A06">
        <w:rPr>
          <w:rFonts w:ascii="Montserrat" w:hAnsi="Montserrat"/>
          <w:sz w:val="28"/>
          <w:szCs w:val="28"/>
        </w:rPr>
        <w:t xml:space="preserve"> the bins</w:t>
      </w:r>
    </w:p>
    <w:p w14:paraId="195D9012" w14:textId="77777777" w:rsidR="00857F7E" w:rsidRDefault="00857F7E" w:rsidP="00857F7E">
      <w:pPr>
        <w:pStyle w:val="ListParagraph"/>
        <w:numPr>
          <w:ilvl w:val="0"/>
          <w:numId w:val="3"/>
        </w:numPr>
        <w:rPr>
          <w:rFonts w:ascii="Montserrat" w:hAnsi="Montserrat"/>
        </w:rPr>
      </w:pPr>
      <w:r>
        <w:rPr>
          <w:rFonts w:ascii="Montserrat" w:hAnsi="Montserrat"/>
        </w:rPr>
        <w:t>Bins should be closed and locked after use with the provided locks</w:t>
      </w:r>
    </w:p>
    <w:p w14:paraId="356CCF1E" w14:textId="77777777" w:rsidR="00857F7E" w:rsidRPr="00C73A9D" w:rsidRDefault="00857F7E" w:rsidP="00857F7E">
      <w:pPr>
        <w:pStyle w:val="ListParagraph"/>
        <w:numPr>
          <w:ilvl w:val="0"/>
          <w:numId w:val="3"/>
        </w:numPr>
        <w:rPr>
          <w:rFonts w:ascii="Montserrat" w:hAnsi="Montserrat"/>
        </w:rPr>
      </w:pPr>
      <w:r>
        <w:rPr>
          <w:rFonts w:ascii="Montserrat" w:hAnsi="Montserrat"/>
        </w:rPr>
        <w:t>Overnight, the bins should be placed in a lockable storage area (where possible) and/or out of sight and locked using the provided locks</w:t>
      </w:r>
    </w:p>
    <w:p w14:paraId="07F81580" w14:textId="77777777" w:rsidR="008B6850" w:rsidRDefault="008B6850" w:rsidP="00857F7E"/>
    <w:sectPr w:rsidR="008B6850" w:rsidSect="00F03508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91B94" w14:textId="77777777" w:rsidR="00F03508" w:rsidRDefault="00F03508" w:rsidP="00F03508">
      <w:pPr>
        <w:spacing w:after="0" w:line="240" w:lineRule="auto"/>
      </w:pPr>
      <w:r>
        <w:separator/>
      </w:r>
    </w:p>
  </w:endnote>
  <w:endnote w:type="continuationSeparator" w:id="0">
    <w:p w14:paraId="41C0DF52" w14:textId="77777777" w:rsidR="00F03508" w:rsidRDefault="00F03508" w:rsidP="00F03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A8A11" w14:textId="77777777" w:rsidR="00F03508" w:rsidRDefault="00F03508" w:rsidP="00F03508">
      <w:pPr>
        <w:spacing w:after="0" w:line="240" w:lineRule="auto"/>
      </w:pPr>
      <w:r>
        <w:separator/>
      </w:r>
    </w:p>
  </w:footnote>
  <w:footnote w:type="continuationSeparator" w:id="0">
    <w:p w14:paraId="4D51E9B9" w14:textId="77777777" w:rsidR="00F03508" w:rsidRDefault="00F03508" w:rsidP="00F03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EC34F" w14:textId="244C2C3C" w:rsidR="00F03508" w:rsidRPr="00F03508" w:rsidRDefault="00F03508" w:rsidP="00F03508">
    <w:pPr>
      <w:pStyle w:val="Header"/>
    </w:pPr>
    <w:r w:rsidRPr="00F03508">
      <w:rPr>
        <w:noProof/>
      </w:rPr>
      <w:drawing>
        <wp:anchor distT="0" distB="0" distL="114300" distR="114300" simplePos="0" relativeHeight="251658240" behindDoc="1" locked="0" layoutInCell="1" allowOverlap="1" wp14:anchorId="455AE7E3" wp14:editId="35B55670">
          <wp:simplePos x="0" y="0"/>
          <wp:positionH relativeFrom="column">
            <wp:posOffset>3924300</wp:posOffset>
          </wp:positionH>
          <wp:positionV relativeFrom="paragraph">
            <wp:posOffset>65380</wp:posOffset>
          </wp:positionV>
          <wp:extent cx="2924810" cy="602639"/>
          <wp:effectExtent l="0" t="0" r="8890" b="6985"/>
          <wp:wrapNone/>
          <wp:docPr id="1224273018" name="Picture 3" descr="A green and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4273018" name="Picture 3" descr="A green and black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2627" cy="60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000000"/>
        <w:bdr w:val="none" w:sz="0" w:space="0" w:color="auto" w:frame="1"/>
      </w:rPr>
      <w:drawing>
        <wp:inline distT="0" distB="0" distL="0" distR="0" wp14:anchorId="3D25A516" wp14:editId="4FBD04C3">
          <wp:extent cx="2622550" cy="673100"/>
          <wp:effectExtent l="0" t="0" r="6350" b="0"/>
          <wp:docPr id="239670037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670037" name="Picture 1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500" r="1432" b="34375"/>
                  <a:stretch/>
                </pic:blipFill>
                <pic:spPr bwMode="auto">
                  <a:xfrm>
                    <a:off x="0" y="0"/>
                    <a:ext cx="262255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</w:t>
    </w:r>
    <w:r>
      <w:tab/>
    </w:r>
    <w:r>
      <w:tab/>
    </w:r>
  </w:p>
  <w:p w14:paraId="6616E08B" w14:textId="5917915A" w:rsidR="00F03508" w:rsidRDefault="00F03508">
    <w:pPr>
      <w:pStyle w:val="Header"/>
    </w:pPr>
    <w:r>
      <w:tab/>
    </w:r>
  </w:p>
  <w:p w14:paraId="6EA65344" w14:textId="77777777" w:rsidR="00F03508" w:rsidRDefault="00F035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604B7"/>
    <w:multiLevelType w:val="hybridMultilevel"/>
    <w:tmpl w:val="37EE310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76C5D"/>
    <w:multiLevelType w:val="hybridMultilevel"/>
    <w:tmpl w:val="F3A23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14469"/>
    <w:multiLevelType w:val="hybridMultilevel"/>
    <w:tmpl w:val="6B9CB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821441">
    <w:abstractNumId w:val="0"/>
  </w:num>
  <w:num w:numId="2" w16cid:durableId="1279071193">
    <w:abstractNumId w:val="1"/>
  </w:num>
  <w:num w:numId="3" w16cid:durableId="1150827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508"/>
    <w:rsid w:val="000252EA"/>
    <w:rsid w:val="000A5916"/>
    <w:rsid w:val="000A71BB"/>
    <w:rsid w:val="00155470"/>
    <w:rsid w:val="002365AA"/>
    <w:rsid w:val="00295061"/>
    <w:rsid w:val="003C686A"/>
    <w:rsid w:val="00510407"/>
    <w:rsid w:val="00620805"/>
    <w:rsid w:val="006865A4"/>
    <w:rsid w:val="007054D4"/>
    <w:rsid w:val="007A5E81"/>
    <w:rsid w:val="00857F7E"/>
    <w:rsid w:val="008B6850"/>
    <w:rsid w:val="009E1E17"/>
    <w:rsid w:val="00A06031"/>
    <w:rsid w:val="00AD5BED"/>
    <w:rsid w:val="00B071C0"/>
    <w:rsid w:val="00CB1835"/>
    <w:rsid w:val="00D66BDB"/>
    <w:rsid w:val="00EA61B0"/>
    <w:rsid w:val="00EF7A28"/>
    <w:rsid w:val="00F03508"/>
    <w:rsid w:val="00F7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E4954F"/>
  <w15:chartTrackingRefBased/>
  <w15:docId w15:val="{3C483270-0A9F-4F81-A25B-1AEBE86DE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35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5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5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35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5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5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5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5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5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5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5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5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35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5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5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5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5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5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5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5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5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5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5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5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50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3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508"/>
  </w:style>
  <w:style w:type="paragraph" w:styleId="Footer">
    <w:name w:val="footer"/>
    <w:basedOn w:val="Normal"/>
    <w:link w:val="FooterChar"/>
    <w:uiPriority w:val="99"/>
    <w:unhideWhenUsed/>
    <w:rsid w:val="00F03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508"/>
  </w:style>
  <w:style w:type="paragraph" w:styleId="NormalWeb">
    <w:name w:val="Normal (Web)"/>
    <w:basedOn w:val="Normal"/>
    <w:uiPriority w:val="99"/>
    <w:semiHidden/>
    <w:unhideWhenUsed/>
    <w:rsid w:val="00F03508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06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68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68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7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wcarbon@kent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ichard.izzard@kent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County Council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Izzard - GT - ECE</dc:creator>
  <cp:keywords/>
  <dc:description/>
  <cp:lastModifiedBy>Richard Izzard - GT - ECE</cp:lastModifiedBy>
  <cp:revision>3</cp:revision>
  <dcterms:created xsi:type="dcterms:W3CDTF">2025-02-26T10:22:00Z</dcterms:created>
  <dcterms:modified xsi:type="dcterms:W3CDTF">2025-02-26T12:52:00Z</dcterms:modified>
</cp:coreProperties>
</file>